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C" w:rsidRDefault="006E26C5" w:rsidP="006E26C5">
      <w:pPr>
        <w:spacing w:after="0" w:line="240" w:lineRule="auto"/>
      </w:pPr>
      <w:r>
        <w:t xml:space="preserve">May Lives Up </w:t>
      </w:r>
      <w:r w:rsidR="00615B8A">
        <w:t>to</w:t>
      </w:r>
      <w:r>
        <w:t xml:space="preserve"> Billing</w:t>
      </w:r>
    </w:p>
    <w:p w:rsidR="006E26C5" w:rsidRDefault="000F36E1" w:rsidP="006E26C5">
      <w:pPr>
        <w:spacing w:after="0" w:line="240" w:lineRule="auto"/>
      </w:pPr>
      <w:r>
        <w:t>June 1</w:t>
      </w:r>
      <w:r w:rsidR="006E26C5">
        <w:t>, 2017</w:t>
      </w:r>
    </w:p>
    <w:p w:rsidR="006564EB" w:rsidRDefault="006564EB" w:rsidP="00971ABE">
      <w:pPr>
        <w:spacing w:after="0" w:line="240" w:lineRule="auto"/>
        <w:jc w:val="both"/>
      </w:pPr>
    </w:p>
    <w:p w:rsidR="00412870" w:rsidRDefault="001D23AE" w:rsidP="00971ABE">
      <w:pPr>
        <w:spacing w:after="0" w:line="240" w:lineRule="auto"/>
        <w:jc w:val="both"/>
      </w:pPr>
      <w:r>
        <w:t xml:space="preserve">May gets top billing as Oklahoma’s </w:t>
      </w:r>
      <w:r w:rsidR="00CD7570">
        <w:t>rowdiest</w:t>
      </w:r>
      <w:r>
        <w:t xml:space="preserve"> weather month, and it certainly lived up to that </w:t>
      </w:r>
      <w:r w:rsidR="0011204B">
        <w:t>notoriety</w:t>
      </w:r>
      <w:r>
        <w:t xml:space="preserve"> this year. </w:t>
      </w:r>
      <w:r w:rsidR="006564EB">
        <w:t>At least three major severe</w:t>
      </w:r>
      <w:r w:rsidR="00F9160D">
        <w:t xml:space="preserve"> weather</w:t>
      </w:r>
      <w:r w:rsidR="006564EB">
        <w:t xml:space="preserve"> outbreaks occurred during May.</w:t>
      </w:r>
      <w:r>
        <w:t xml:space="preserve"> </w:t>
      </w:r>
      <w:r w:rsidR="00F9160D">
        <w:t>The</w:t>
      </w:r>
      <w:r>
        <w:t>se short but intense period</w:t>
      </w:r>
      <w:r w:rsidR="00D42738">
        <w:t>s</w:t>
      </w:r>
      <w:r>
        <w:t xml:space="preserve"> of </w:t>
      </w:r>
      <w:r w:rsidR="00F9160D">
        <w:t>disturbed</w:t>
      </w:r>
      <w:r>
        <w:t xml:space="preserve"> weather brought</w:t>
      </w:r>
      <w:r w:rsidR="00D42738">
        <w:t xml:space="preserve"> the state</w:t>
      </w:r>
      <w:r>
        <w:t xml:space="preserve"> tornadoes,</w:t>
      </w:r>
      <w:r w:rsidRPr="001D23AE">
        <w:t xml:space="preserve"> </w:t>
      </w:r>
      <w:r>
        <w:t>severe winds, h</w:t>
      </w:r>
      <w:r w:rsidR="006564EB">
        <w:t xml:space="preserve">ail to the size of </w:t>
      </w:r>
      <w:r>
        <w:t>grapefruit</w:t>
      </w:r>
      <w:r w:rsidR="006564EB">
        <w:t>s, and widespread flooding</w:t>
      </w:r>
      <w:r>
        <w:t xml:space="preserve">. </w:t>
      </w:r>
      <w:r w:rsidR="0076353D">
        <w:t xml:space="preserve">Data from the National Weather Service suggest as many as </w:t>
      </w:r>
      <w:r w:rsidR="00CD7570">
        <w:t xml:space="preserve">50 </w:t>
      </w:r>
      <w:r w:rsidR="006E26C5">
        <w:t xml:space="preserve">tornadoes touched down during the month, a number that </w:t>
      </w:r>
      <w:r w:rsidR="0076353D">
        <w:t>could</w:t>
      </w:r>
      <w:r w:rsidR="006E26C5">
        <w:t xml:space="preserve"> rise as more possible twisters are investigated. </w:t>
      </w:r>
      <w:r w:rsidR="00B74A76">
        <w:t>The state’s first tornado death since May 9, 2016, occurred with a large</w:t>
      </w:r>
      <w:r w:rsidR="00CD7570">
        <w:t xml:space="preserve"> EF2</w:t>
      </w:r>
      <w:r w:rsidR="00B74A76">
        <w:t xml:space="preserve"> tornado that struck the Elk City area on May 16. The tornado, which reached 1000 yards wide at one point</w:t>
      </w:r>
      <w:r w:rsidR="00991730">
        <w:t>,</w:t>
      </w:r>
      <w:r w:rsidR="00B74A76">
        <w:t xml:space="preserve"> was on the ground for 18 miles. The fatality occurred as it struck a vehicle, killing the driver</w:t>
      </w:r>
      <w:r w:rsidR="0011204B">
        <w:t xml:space="preserve"> who was fleeing the tornado</w:t>
      </w:r>
      <w:r w:rsidR="00B74A76">
        <w:t xml:space="preserve">. </w:t>
      </w:r>
      <w:r w:rsidR="008B4066">
        <w:t xml:space="preserve">As many as eight businesses and 200 homes were damaged or destroyed </w:t>
      </w:r>
      <w:r w:rsidR="009F6FC8">
        <w:t xml:space="preserve">along the twister’s path </w:t>
      </w:r>
      <w:r w:rsidR="008B4066">
        <w:t xml:space="preserve">in Beckham County. </w:t>
      </w:r>
      <w:r w:rsidR="00991730">
        <w:t>The Oklahoma Mesonet site at Walters recorded a thunderstorm related wind gust of 104 mph on the 18</w:t>
      </w:r>
      <w:r w:rsidR="00991730" w:rsidRPr="00991730">
        <w:rPr>
          <w:vertAlign w:val="superscript"/>
        </w:rPr>
        <w:t>th</w:t>
      </w:r>
      <w:r w:rsidR="00991730">
        <w:t xml:space="preserve">, </w:t>
      </w:r>
      <w:r w:rsidR="00AF5562">
        <w:t xml:space="preserve">the seventh highest wind gust recorded by the network since its inception in 1994. </w:t>
      </w:r>
      <w:r w:rsidR="00017B5C">
        <w:t>The small town then suffered a flash flood the following evening. The last severe outbreak of the month hit the state on the 27</w:t>
      </w:r>
      <w:r w:rsidR="00017B5C" w:rsidRPr="00017B5C">
        <w:rPr>
          <w:vertAlign w:val="superscript"/>
        </w:rPr>
        <w:t>th</w:t>
      </w:r>
      <w:r w:rsidR="00017B5C">
        <w:t xml:space="preserve"> into the 28</w:t>
      </w:r>
      <w:r w:rsidR="00017B5C" w:rsidRPr="00017B5C">
        <w:rPr>
          <w:vertAlign w:val="superscript"/>
        </w:rPr>
        <w:t>th</w:t>
      </w:r>
      <w:r w:rsidR="00017B5C">
        <w:t xml:space="preserve"> with damaging hail, severe winds and numerous tornado warnings. </w:t>
      </w:r>
    </w:p>
    <w:p w:rsidR="00412870" w:rsidRDefault="00412870" w:rsidP="00971ABE">
      <w:pPr>
        <w:spacing w:after="0" w:line="240" w:lineRule="auto"/>
        <w:jc w:val="both"/>
      </w:pPr>
    </w:p>
    <w:p w:rsidR="00615B8A" w:rsidRDefault="006E26C5" w:rsidP="00971ABE">
      <w:pPr>
        <w:spacing w:after="0" w:line="240" w:lineRule="auto"/>
        <w:jc w:val="both"/>
      </w:pPr>
      <w:r>
        <w:t xml:space="preserve">According to preliminary data from the Oklahoma Mesonet, the statewide average precipitation total </w:t>
      </w:r>
      <w:r w:rsidR="00017B5C">
        <w:t>was</w:t>
      </w:r>
      <w:r w:rsidR="00CD7570">
        <w:t xml:space="preserve"> just a tad below normal at 4.66</w:t>
      </w:r>
      <w:r w:rsidR="00017B5C">
        <w:t xml:space="preserve"> inches</w:t>
      </w:r>
      <w:r w:rsidR="00971ABE">
        <w:t xml:space="preserve">. </w:t>
      </w:r>
      <w:r w:rsidR="00017B5C">
        <w:t>T</w:t>
      </w:r>
      <w:r w:rsidR="00971ABE">
        <w:t xml:space="preserve">he rainfall </w:t>
      </w:r>
      <w:r w:rsidR="00017B5C">
        <w:t>totals were</w:t>
      </w:r>
      <w:r w:rsidR="00971ABE">
        <w:t xml:space="preserve"> quite variable across the state</w:t>
      </w:r>
      <w:r w:rsidR="00CD7570">
        <w:t>, however</w:t>
      </w:r>
      <w:r w:rsidR="00971ABE">
        <w:t xml:space="preserve">. </w:t>
      </w:r>
      <w:r w:rsidR="00CD7570">
        <w:t>Mesonet sites in the</w:t>
      </w:r>
      <w:r w:rsidR="00971ABE">
        <w:t xml:space="preserve"> Panhandle</w:t>
      </w:r>
      <w:r w:rsidR="00CD7570">
        <w:t xml:space="preserve"> and a broad swath from south central into the northeast </w:t>
      </w:r>
      <w:r w:rsidR="00971ABE">
        <w:t>ranged from 1-4 inches above normal. Interspaced in between was an even larger area of below normal totals, with deficits of 1-4 inches. The far southeast also came in 2-3 inches below normal. Tishomingo led the Mesonet with 10</w:t>
      </w:r>
      <w:r w:rsidR="00D42738">
        <w:t>.05</w:t>
      </w:r>
      <w:r w:rsidR="006A6CD4">
        <w:t xml:space="preserve"> inches</w:t>
      </w:r>
      <w:r w:rsidR="00971ABE">
        <w:t xml:space="preserve"> while Tipton</w:t>
      </w:r>
      <w:r w:rsidR="006A6CD4">
        <w:t xml:space="preserve"> brought up the rear with an inch</w:t>
      </w:r>
      <w:r w:rsidR="00971ABE">
        <w:t xml:space="preserve">. </w:t>
      </w:r>
      <w:r w:rsidR="00BF2B82">
        <w:t>May’s totals end a climatological spr</w:t>
      </w:r>
      <w:r w:rsidR="00981D77">
        <w:t>ing</w:t>
      </w:r>
      <w:r w:rsidR="00BF2B82">
        <w:t xml:space="preserve"> season</w:t>
      </w:r>
      <w:r w:rsidR="00981D77">
        <w:t xml:space="preserve"> (March-May)</w:t>
      </w:r>
      <w:r w:rsidR="00BF2B82">
        <w:t xml:space="preserve"> that saw impressive surpluses </w:t>
      </w:r>
      <w:r w:rsidR="006A6CD4">
        <w:t>erase</w:t>
      </w:r>
      <w:r w:rsidR="00BF2B82">
        <w:t xml:space="preserve"> equally impressive deficits. The spring statewide average was </w:t>
      </w:r>
      <w:r w:rsidR="006A6CD4">
        <w:t>13.78</w:t>
      </w:r>
      <w:r w:rsidR="00BF2B82">
        <w:t xml:space="preserve"> inches, </w:t>
      </w:r>
      <w:r w:rsidR="006A6CD4">
        <w:t>nearly</w:t>
      </w:r>
      <w:r w:rsidR="00BF2B82">
        <w:t xml:space="preserve"> 3 inches above normal to rank as the </w:t>
      </w:r>
      <w:r w:rsidR="006A6CD4">
        <w:t>19</w:t>
      </w:r>
      <w:r w:rsidR="00BF2B82" w:rsidRPr="00BF2B82">
        <w:rPr>
          <w:vertAlign w:val="superscript"/>
        </w:rPr>
        <w:t>th</w:t>
      </w:r>
      <w:r w:rsidR="00BF2B82">
        <w:t xml:space="preserve"> wettest on record. The </w:t>
      </w:r>
      <w:r w:rsidR="006A6CD4">
        <w:t>northeast and Panhandle</w:t>
      </w:r>
      <w:r w:rsidR="00BF2B82">
        <w:t xml:space="preserve"> areas experienced </w:t>
      </w:r>
      <w:r w:rsidR="006A6CD4">
        <w:t>their fifth</w:t>
      </w:r>
      <w:r w:rsidR="00BF2B82">
        <w:t xml:space="preserve"> and </w:t>
      </w:r>
      <w:r w:rsidR="006A6CD4">
        <w:t xml:space="preserve">sixth </w:t>
      </w:r>
      <w:r w:rsidR="00BF2B82">
        <w:t xml:space="preserve">wettest spring on record, respectively. The totals exceeded normal by 8-10 inches across the northeast. There were small pockets of </w:t>
      </w:r>
      <w:r w:rsidR="00981D77">
        <w:t xml:space="preserve">1-4 inch </w:t>
      </w:r>
      <w:r w:rsidR="00BF2B82">
        <w:t xml:space="preserve">deficits across </w:t>
      </w:r>
      <w:r w:rsidR="00D42738">
        <w:t>southern Oklahoma.</w:t>
      </w:r>
      <w:r w:rsidR="00BF2B82">
        <w:t xml:space="preserve"> </w:t>
      </w:r>
      <w:r w:rsidR="00412870" w:rsidRPr="00412870">
        <w:t xml:space="preserve">The January-May </w:t>
      </w:r>
      <w:r w:rsidR="006A6CD4">
        <w:t>statewide average ended at 18.4</w:t>
      </w:r>
      <w:r w:rsidR="00412870" w:rsidRPr="00412870">
        <w:t xml:space="preserve"> inches, </w:t>
      </w:r>
      <w:r w:rsidR="006A6CD4">
        <w:t>3.89</w:t>
      </w:r>
      <w:r w:rsidR="00412870" w:rsidRPr="00412870">
        <w:t xml:space="preserve"> inches above normal to rank as the </w:t>
      </w:r>
      <w:r w:rsidR="006A6CD4">
        <w:t>14</w:t>
      </w:r>
      <w:r w:rsidR="006A6CD4" w:rsidRPr="006A6CD4">
        <w:rPr>
          <w:vertAlign w:val="superscript"/>
        </w:rPr>
        <w:t>th</w:t>
      </w:r>
      <w:r w:rsidR="00412870" w:rsidRPr="00412870">
        <w:t xml:space="preserve"> wettest such period on record.</w:t>
      </w:r>
      <w:r w:rsidR="00412870">
        <w:t xml:space="preserve"> </w:t>
      </w:r>
      <w:r w:rsidR="00615B8A">
        <w:t xml:space="preserve">The wet spring eradicated the last traces of drought within Oklahoma by the end of May, per the U.S. Drought Monitor. </w:t>
      </w:r>
      <w:r w:rsidR="00D42738">
        <w:t>It</w:t>
      </w:r>
      <w:r w:rsidR="00182B4E">
        <w:t xml:space="preserve"> was the first drought-free report for the state since June 21, 2016. Over 73 percent of the state </w:t>
      </w:r>
      <w:r w:rsidR="00412870">
        <w:t>was</w:t>
      </w:r>
      <w:r w:rsidR="00182B4E">
        <w:t xml:space="preserve"> in drought </w:t>
      </w:r>
      <w:r w:rsidR="00412870">
        <w:t>at the beginning of</w:t>
      </w:r>
      <w:r w:rsidR="00D42738">
        <w:t xml:space="preserve"> March</w:t>
      </w:r>
      <w:r w:rsidR="00412870">
        <w:t xml:space="preserve">. </w:t>
      </w:r>
    </w:p>
    <w:p w:rsidR="006E26C5" w:rsidRDefault="006E26C5" w:rsidP="00971ABE">
      <w:pPr>
        <w:spacing w:after="0" w:line="240" w:lineRule="auto"/>
        <w:jc w:val="both"/>
      </w:pPr>
    </w:p>
    <w:p w:rsidR="00FA58E9" w:rsidRDefault="00BA2402" w:rsidP="00971ABE">
      <w:pPr>
        <w:spacing w:after="0" w:line="240" w:lineRule="auto"/>
        <w:jc w:val="both"/>
      </w:pPr>
      <w:r>
        <w:t>The wet, stormy weather ensured Oklahoma’s first cooler than normal month since December 2016. The statew</w:t>
      </w:r>
      <w:r w:rsidR="00381B53">
        <w:t>ide average temperature of 66.6 degrees fell 1.6</w:t>
      </w:r>
      <w:r>
        <w:t xml:space="preserve"> degree</w:t>
      </w:r>
      <w:r w:rsidR="00381B53">
        <w:t>s below normal to rank as the 34</w:t>
      </w:r>
      <w:r w:rsidR="00381B53" w:rsidRPr="00381B53">
        <w:rPr>
          <w:vertAlign w:val="superscript"/>
        </w:rPr>
        <w:t>th</w:t>
      </w:r>
      <w:r>
        <w:t xml:space="preserve"> coolest May </w:t>
      </w:r>
      <w:r w:rsidR="002543D6">
        <w:t xml:space="preserve">on record. </w:t>
      </w:r>
      <w:r w:rsidR="00FA58E9">
        <w:t xml:space="preserve">While the month itself was </w:t>
      </w:r>
      <w:r w:rsidR="00D42738">
        <w:t>mi</w:t>
      </w:r>
      <w:r w:rsidR="00FA58E9">
        <w:t>l</w:t>
      </w:r>
      <w:r w:rsidR="00D42738">
        <w:t>d</w:t>
      </w:r>
      <w:r w:rsidR="00FA58E9">
        <w:t>, one weekend was befitting of mid-summer. Temperatures rose into the upper 90s and 100s from the 25</w:t>
      </w:r>
      <w:r w:rsidR="00FA58E9" w:rsidRPr="00FA58E9">
        <w:rPr>
          <w:vertAlign w:val="superscript"/>
        </w:rPr>
        <w:t>th</w:t>
      </w:r>
      <w:r w:rsidR="00FA58E9">
        <w:t xml:space="preserve"> through the 27</w:t>
      </w:r>
      <w:r w:rsidR="00FA58E9" w:rsidRPr="00FA58E9">
        <w:rPr>
          <w:vertAlign w:val="superscript"/>
        </w:rPr>
        <w:t>th</w:t>
      </w:r>
      <w:r w:rsidR="00FA58E9">
        <w:t>. Combined with a strong flow of moisture from the Gulf of Mexico, the heat index rose even higher, prompting a heat advisory for central and southern Oklahoma. Burneyville registered a heat index of 110 degrees on the 27</w:t>
      </w:r>
      <w:r w:rsidR="00FA58E9">
        <w:rPr>
          <w:vertAlign w:val="superscript"/>
        </w:rPr>
        <w:t>th</w:t>
      </w:r>
      <w:r w:rsidR="00FA58E9">
        <w:t>. Altus and Grandfield recorded the highest</w:t>
      </w:r>
      <w:r w:rsidR="00381B53">
        <w:t xml:space="preserve"> actual air</w:t>
      </w:r>
      <w:r w:rsidR="00FA58E9">
        <w:t xml:space="preserve"> temperature </w:t>
      </w:r>
      <w:r w:rsidR="00981D77">
        <w:t>of</w:t>
      </w:r>
      <w:r w:rsidR="00FA58E9">
        <w:t xml:space="preserve"> 102 degrees </w:t>
      </w:r>
      <w:r w:rsidR="00D42738">
        <w:t>that same day</w:t>
      </w:r>
      <w:r w:rsidR="00FA58E9">
        <w:t xml:space="preserve">. The lowest reading was 29 degrees at Kenton on May </w:t>
      </w:r>
      <w:r w:rsidR="00D42738">
        <w:t>1 –</w:t>
      </w:r>
      <w:r w:rsidR="00FA58E9">
        <w:t xml:space="preserve"> also the</w:t>
      </w:r>
      <w:r w:rsidR="00981D77">
        <w:t xml:space="preserve"> state’s last freeze.</w:t>
      </w:r>
      <w:r w:rsidR="00FA58E9">
        <w:t xml:space="preserve"> The first five months of the year ended at </w:t>
      </w:r>
      <w:r w:rsidR="00381B53">
        <w:t>55</w:t>
      </w:r>
      <w:r w:rsidR="00FA58E9">
        <w:t xml:space="preserve"> degrees, the </w:t>
      </w:r>
      <w:r w:rsidR="00381B53">
        <w:t>third</w:t>
      </w:r>
      <w:r w:rsidR="00FA58E9">
        <w:t xml:space="preserve"> warmest such period on record. </w:t>
      </w:r>
    </w:p>
    <w:p w:rsidR="005D3933" w:rsidRDefault="005D3933" w:rsidP="00971ABE">
      <w:pPr>
        <w:spacing w:after="0" w:line="240" w:lineRule="auto"/>
        <w:jc w:val="both"/>
      </w:pPr>
    </w:p>
    <w:p w:rsidR="005D3933" w:rsidRDefault="005D3933" w:rsidP="00971ABE">
      <w:pPr>
        <w:spacing w:after="0" w:line="240" w:lineRule="auto"/>
        <w:jc w:val="both"/>
      </w:pPr>
      <w:r>
        <w:t xml:space="preserve">The outlooks for both temperature and precipitation favor a mild, wet month to come, with increased odds of below normal temperatures and above normal precipitation. Accordingly, </w:t>
      </w:r>
      <w:r w:rsidR="00981D77">
        <w:t>the</w:t>
      </w:r>
      <w:r>
        <w:t xml:space="preserve"> drought outlook for June </w:t>
      </w:r>
      <w:r w:rsidR="00381B53">
        <w:t xml:space="preserve">indicates </w:t>
      </w:r>
      <w:r>
        <w:t xml:space="preserve">drought development is </w:t>
      </w:r>
      <w:r w:rsidR="00981D77">
        <w:t>un</w:t>
      </w:r>
      <w:r>
        <w:t xml:space="preserve">likely. </w:t>
      </w:r>
    </w:p>
    <w:p w:rsidR="00981D77" w:rsidRDefault="00981D77" w:rsidP="00971ABE">
      <w:pPr>
        <w:spacing w:after="0" w:line="240" w:lineRule="auto"/>
        <w:jc w:val="both"/>
      </w:pPr>
    </w:p>
    <w:p w:rsidR="00981D77" w:rsidRDefault="00981D77" w:rsidP="00981D77">
      <w:pPr>
        <w:spacing w:after="0" w:line="240" w:lineRule="auto"/>
        <w:jc w:val="center"/>
      </w:pPr>
      <w:r>
        <w:t>###</w:t>
      </w:r>
      <w:bookmarkStart w:id="0" w:name="_GoBack"/>
      <w:bookmarkEnd w:id="0"/>
    </w:p>
    <w:sectPr w:rsidR="0098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5"/>
    <w:rsid w:val="00017B5C"/>
    <w:rsid w:val="0009794C"/>
    <w:rsid w:val="000F36E1"/>
    <w:rsid w:val="0011204B"/>
    <w:rsid w:val="00182B4E"/>
    <w:rsid w:val="001D23AE"/>
    <w:rsid w:val="002543D6"/>
    <w:rsid w:val="00381B53"/>
    <w:rsid w:val="00412870"/>
    <w:rsid w:val="005208D1"/>
    <w:rsid w:val="005D3933"/>
    <w:rsid w:val="00615B8A"/>
    <w:rsid w:val="006564EB"/>
    <w:rsid w:val="0069160C"/>
    <w:rsid w:val="006A6CD4"/>
    <w:rsid w:val="006E26C5"/>
    <w:rsid w:val="0076353D"/>
    <w:rsid w:val="008B4066"/>
    <w:rsid w:val="00971ABE"/>
    <w:rsid w:val="00981D77"/>
    <w:rsid w:val="00991730"/>
    <w:rsid w:val="009F6FC8"/>
    <w:rsid w:val="00AF5562"/>
    <w:rsid w:val="00B74A76"/>
    <w:rsid w:val="00BA2402"/>
    <w:rsid w:val="00BF2B82"/>
    <w:rsid w:val="00CD7570"/>
    <w:rsid w:val="00CF0A05"/>
    <w:rsid w:val="00D07B96"/>
    <w:rsid w:val="00D213F5"/>
    <w:rsid w:val="00D42738"/>
    <w:rsid w:val="00F9160D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McManus</dc:creator>
  <cp:lastModifiedBy>Monica Deming</cp:lastModifiedBy>
  <cp:revision>2</cp:revision>
  <dcterms:created xsi:type="dcterms:W3CDTF">2017-06-01T16:39:00Z</dcterms:created>
  <dcterms:modified xsi:type="dcterms:W3CDTF">2017-06-01T16:39:00Z</dcterms:modified>
</cp:coreProperties>
</file>